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CURRICULUM VITAE</w:t>
      </w:r>
    </w:p>
    <w:p>
      <w:pPr>
        <w:spacing w:before="0" w:after="0" w:line="240"/>
        <w:ind w:right="0" w:left="0" w:firstLine="0"/>
        <w:jc w:val="center"/>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center"/>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center"/>
        <w:rPr>
          <w:rFonts w:ascii="Bookman Old Style" w:hAnsi="Bookman Old Style" w:cs="Bookman Old Style" w:eastAsia="Bookman Old Style"/>
          <w:color w:val="auto"/>
          <w:spacing w:val="0"/>
          <w:position w:val="0"/>
          <w:sz w:val="24"/>
          <w:shd w:fill="auto" w:val="clear"/>
        </w:rPr>
      </w:pPr>
      <w:r>
        <w:object w:dxaOrig="1525" w:dyaOrig="2099">
          <v:rect xmlns:o="urn:schemas-microsoft-com:office:office" xmlns:v="urn:schemas-microsoft-com:vml" id="rectole0000000000" style="width:76.250000pt;height:104.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center"/>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center"/>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center"/>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JOAQUIN ANSELMO URBINA JAMET</w:t>
      </w:r>
    </w:p>
    <w:p>
      <w:pPr>
        <w:spacing w:before="0" w:after="0" w:line="240"/>
        <w:ind w:right="0" w:left="0" w:firstLine="0"/>
        <w:jc w:val="center"/>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R.U.N.: 17.909.148-8</w:t>
      </w:r>
    </w:p>
    <w:p>
      <w:pPr>
        <w:spacing w:before="0" w:after="0" w:line="240"/>
        <w:ind w:right="0" w:left="0" w:firstLine="0"/>
        <w:jc w:val="center"/>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CELULAR: 09 / 82522778</w:t>
      </w:r>
    </w:p>
    <w:p>
      <w:pPr>
        <w:spacing w:before="0" w:after="0" w:line="240"/>
        <w:ind w:right="0" w:left="0" w:firstLine="0"/>
        <w:jc w:val="center"/>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DIRECCIÓN: LAS PALMAS N° 22, LLAY – LLAY</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u w:val="single"/>
          <w:shd w:fill="auto" w:val="clear"/>
        </w:rPr>
      </w:pPr>
      <w:r>
        <w:rPr>
          <w:rFonts w:ascii="Bookman Old Style" w:hAnsi="Bookman Old Style" w:cs="Bookman Old Style" w:eastAsia="Bookman Old Style"/>
          <w:color w:val="auto"/>
          <w:spacing w:val="0"/>
          <w:position w:val="0"/>
          <w:sz w:val="24"/>
          <w:u w:val="single"/>
          <w:shd w:fill="auto" w:val="clear"/>
        </w:rPr>
        <w:t xml:space="preserve">INFORMACIÓN PERSONAL_______________________________________________                                                                                                                    </w:t>
      </w:r>
    </w:p>
    <w:p>
      <w:pPr>
        <w:spacing w:before="0" w:after="0" w:line="240"/>
        <w:ind w:right="0" w:left="0" w:firstLine="0"/>
        <w:jc w:val="left"/>
        <w:rPr>
          <w:rFonts w:ascii="Bookman Old Style" w:hAnsi="Bookman Old Style" w:cs="Bookman Old Style" w:eastAsia="Bookman Old Style"/>
          <w:color w:val="auto"/>
          <w:spacing w:val="0"/>
          <w:position w:val="0"/>
          <w:sz w:val="24"/>
          <w:u w:val="single"/>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FECHA DE NACIMIENTO</w:t>
        <w:tab/>
        <w:t xml:space="preserve">            : 18 de julio de 1991</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ESTADO CIVIL</w:t>
        <w:tab/>
        <w:tab/>
        <w:tab/>
        <w:t xml:space="preserve">: Soltero</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NACIONALIDAD</w:t>
        <w:tab/>
        <w:tab/>
        <w:tab/>
        <w:t xml:space="preserve">: Chileno</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SISTEMA DE SALUD</w:t>
        <w:tab/>
        <w:tab/>
        <w:t xml:space="preserve">: Fonasa B </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AFP</w:t>
        <w:tab/>
        <w:tab/>
        <w:tab/>
        <w:tab/>
        <w:tab/>
        <w:t xml:space="preserve">: Hábitat</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CORREO ELECTRÓNICO  </w:t>
        <w:tab/>
        <w:t xml:space="preserve">: </w:t>
      </w:r>
      <w:hyperlink xmlns:r="http://schemas.openxmlformats.org/officeDocument/2006/relationships" r:id="docRId2">
        <w:r>
          <w:rPr>
            <w:rFonts w:ascii="Bookman Old Style" w:hAnsi="Bookman Old Style" w:cs="Bookman Old Style" w:eastAsia="Bookman Old Style"/>
            <w:color w:val="0000FF"/>
            <w:spacing w:val="0"/>
            <w:position w:val="0"/>
            <w:sz w:val="24"/>
            <w:u w:val="single"/>
            <w:shd w:fill="auto" w:val="clear"/>
          </w:rPr>
          <w:t xml:space="preserve">Jamett10urbi1991@gmail.com</w:t>
        </w:r>
      </w:hyperlink>
      <w:r>
        <w:rPr>
          <w:rFonts w:ascii="Bookman Old Style" w:hAnsi="Bookman Old Style" w:cs="Bookman Old Style" w:eastAsia="Bookman Old Style"/>
          <w:color w:val="000000"/>
          <w:spacing w:val="0"/>
          <w:position w:val="0"/>
          <w:sz w:val="24"/>
          <w:shd w:fill="auto" w:val="clear"/>
        </w:rPr>
        <w:tab/>
      </w:r>
      <w:r>
        <w:rPr>
          <w:rFonts w:ascii="Bookman Old Style" w:hAnsi="Bookman Old Style" w:cs="Bookman Old Style" w:eastAsia="Bookman Old Style"/>
          <w:color w:val="auto"/>
          <w:spacing w:val="0"/>
          <w:position w:val="0"/>
          <w:sz w:val="24"/>
          <w:shd w:fill="auto" w:val="clear"/>
        </w:rPr>
        <w:tab/>
        <w:tab/>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SERVICIO MILITAR</w:t>
        <w:tab/>
        <w:tab/>
        <w:t xml:space="preserve">            : No</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u w:val="single"/>
          <w:shd w:fill="auto" w:val="clear"/>
        </w:rPr>
      </w:pPr>
      <w:r>
        <w:rPr>
          <w:rFonts w:ascii="Bookman Old Style" w:hAnsi="Bookman Old Style" w:cs="Bookman Old Style" w:eastAsia="Bookman Old Style"/>
          <w:color w:val="auto"/>
          <w:spacing w:val="0"/>
          <w:position w:val="0"/>
          <w:sz w:val="24"/>
          <w:u w:val="single"/>
          <w:shd w:fill="auto" w:val="clear"/>
        </w:rPr>
        <w:t xml:space="preserve">RESUMEN_______________________________________________________________</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Me destaco por ser responsable, trabajar en equipo, cumplir con mis deberes, trato de ser perseverante en mis decisiones cumpliendo con todos mis deberes en su momento, soy muy respetuoso con mis superiores y compañeros de trabajo.</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Trato de ir aprendiendo cada vez más ya que puedo aprender con las nuevas oportunidades que se presentan.</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u w:val="single"/>
          <w:shd w:fill="auto" w:val="clear"/>
        </w:rPr>
      </w:pPr>
      <w:r>
        <w:rPr>
          <w:rFonts w:ascii="Bookman Old Style" w:hAnsi="Bookman Old Style" w:cs="Bookman Old Style" w:eastAsia="Bookman Old Style"/>
          <w:color w:val="auto"/>
          <w:spacing w:val="0"/>
          <w:position w:val="0"/>
          <w:sz w:val="24"/>
          <w:u w:val="single"/>
          <w:shd w:fill="auto" w:val="clear"/>
        </w:rPr>
        <w:t xml:space="preserve">RESUMEN ACADÉMICO_________________________________________________</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    2015                                  : Titulado de la Carrera Técnico de Nivel Superior en Minería.</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                                                   Centro de Formación Técnica CENCO.</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 -   2012</w:t>
        <w:tab/>
        <w:tab/>
        <w:tab/>
        <w:t xml:space="preserve">: Centro de Formación Técnica CENCO</w:t>
      </w:r>
    </w:p>
    <w:p>
      <w:pPr>
        <w:spacing w:before="0" w:after="0" w:line="240"/>
        <w:ind w:right="0" w:left="2124" w:firstLine="708"/>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 Sede San Felipe. </w:t>
      </w:r>
    </w:p>
    <w:p>
      <w:pPr>
        <w:spacing w:before="0" w:after="0" w:line="240"/>
        <w:ind w:right="0" w:left="2832"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 Término de la Carrera Técnico de Nivel Superior  en Minería (Egresado).</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ab/>
        <w:tab/>
        <w:tab/>
        <w:tab/>
      </w:r>
    </w:p>
    <w:p>
      <w:pPr>
        <w:spacing w:before="0" w:after="0" w:line="240"/>
        <w:ind w:right="0" w:left="2832" w:hanging="2697"/>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  2011</w:t>
        <w:tab/>
        <w:t xml:space="preserve">: Centro de Formación Técnica Simón Bolívar,  sede San Felipe, Inicio de la Carrera Técnico de Nivel Superior en Minería.</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  - 1997-2009</w:t>
        <w:tab/>
        <w:tab/>
        <w:t xml:space="preserve">            : Liceo Menesiano Sagrado Corazón de  Llay - Llay.                           </w:t>
        <w:tab/>
        <w:tab/>
        <w:tab/>
        <w:tab/>
        <w:t xml:space="preserve">       </w:t>
        <w:tab/>
        <w:tab/>
        <w:tab/>
        <w:t xml:space="preserve">(Enseñanza Básica y Media)</w:t>
      </w:r>
    </w:p>
    <w:p>
      <w:pPr>
        <w:spacing w:before="0" w:after="0" w:line="240"/>
        <w:ind w:right="0" w:left="0" w:firstLine="0"/>
        <w:jc w:val="left"/>
        <w:rPr>
          <w:rFonts w:ascii="Bookman Old Style" w:hAnsi="Bookman Old Style" w:cs="Bookman Old Style" w:eastAsia="Bookman Old Style"/>
          <w:color w:val="auto"/>
          <w:spacing w:val="0"/>
          <w:position w:val="0"/>
          <w:sz w:val="24"/>
          <w:u w:val="single"/>
          <w:shd w:fill="auto" w:val="clear"/>
        </w:rPr>
      </w:pPr>
      <w:r>
        <w:rPr>
          <w:rFonts w:ascii="Bookman Old Style" w:hAnsi="Bookman Old Style" w:cs="Bookman Old Style" w:eastAsia="Bookman Old Style"/>
          <w:color w:val="auto"/>
          <w:spacing w:val="0"/>
          <w:position w:val="0"/>
          <w:sz w:val="24"/>
          <w:u w:val="single"/>
          <w:shd w:fill="auto" w:val="clear"/>
        </w:rPr>
        <w:t xml:space="preserve">                                        </w:t>
      </w:r>
    </w:p>
    <w:p>
      <w:pPr>
        <w:spacing w:before="0" w:after="0" w:line="240"/>
        <w:ind w:right="0" w:left="0" w:firstLine="0"/>
        <w:jc w:val="left"/>
        <w:rPr>
          <w:rFonts w:ascii="Bookman Old Style" w:hAnsi="Bookman Old Style" w:cs="Bookman Old Style" w:eastAsia="Bookman Old Style"/>
          <w:color w:val="auto"/>
          <w:spacing w:val="0"/>
          <w:position w:val="0"/>
          <w:sz w:val="24"/>
          <w:u w:val="single"/>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u w:val="single"/>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u w:val="single"/>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u w:val="single"/>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u w:val="single"/>
          <w:shd w:fill="auto" w:val="clear"/>
        </w:rPr>
      </w:pPr>
      <w:r>
        <w:rPr>
          <w:rFonts w:ascii="Bookman Old Style" w:hAnsi="Bookman Old Style" w:cs="Bookman Old Style" w:eastAsia="Bookman Old Style"/>
          <w:color w:val="auto"/>
          <w:spacing w:val="0"/>
          <w:position w:val="0"/>
          <w:sz w:val="24"/>
          <w:u w:val="single"/>
          <w:shd w:fill="auto" w:val="clear"/>
        </w:rPr>
        <w:t xml:space="preserve">EXPERIENCIA LABORAL_________________________________________________</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w:t>
        <w:tab/>
        <w:t xml:space="preserve">2010</w:t>
        <w:tab/>
        <w:tab/>
        <w:t xml:space="preserve">: Agrícola Montolín. Temporada de verano.</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 xml:space="preserve">  (Diciembre 2009 – Febrero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w:t>
        <w:tab/>
        <w:t xml:space="preserve">2010 - 2011   : Laboratorio de Control Técnico Llay - Llay Ltda.</w:t>
      </w:r>
    </w:p>
    <w:p>
      <w:pPr>
        <w:spacing w:before="0" w:after="0" w:line="240"/>
        <w:ind w:right="0" w:left="2295"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(Mecánica de Suelo, Hormigón y Asfalto. Realizaba: Ensayos Granulométricos de Suelos y de Áridos en el Área de Hormigón. También Ensayos de Humedades, Densidades, entre otros.)</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ab/>
        <w:tab/>
        <w:tab/>
        <w:t xml:space="preserve">   (Marzo 2010 – Marzo 2011)</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w:t>
        <w:tab/>
        <w:t xml:space="preserve">2012</w:t>
        <w:tab/>
        <w:tab/>
        <w:t xml:space="preserve">: Laboratorio de Control Técnico Llay - Llay Ltda.                                        </w:t>
        <w:tab/>
        <w:tab/>
        <w:t xml:space="preserve">               </w:t>
        <w:tab/>
        <w:tab/>
        <w:tab/>
        <w:t xml:space="preserve">(Enero a Marzo)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           2013</w:t>
        <w:tab/>
        <w:tab/>
        <w:t xml:space="preserve">: Laboratorio de Control Técnico Llay - Llay Ltda.</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ab/>
        <w:tab/>
        <w:tab/>
        <w:t xml:space="preserve">  (Abril – Julio)</w:t>
      </w: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p>
    <w:p>
      <w:pPr>
        <w:spacing w:before="0" w:after="0" w:line="240"/>
        <w:ind w:right="0" w:left="0"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           2014               : AGROINDUSTRIAL IBARRA S.A. </w:t>
      </w:r>
    </w:p>
    <w:p>
      <w:pPr>
        <w:spacing w:before="0" w:after="0" w:line="240"/>
        <w:ind w:right="0" w:left="2205"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(Despachador de Camiones de Alto Tonelaje, Control de Carguío de Camiones, Controles de Niveles de Bancos, Tronaduras, Colero y Minero. En la Mina Los Loros de Llay – Llay).</w:t>
      </w:r>
    </w:p>
    <w:p>
      <w:pPr>
        <w:spacing w:before="0" w:after="0" w:line="240"/>
        <w:ind w:right="0" w:left="2205" w:firstLine="0"/>
        <w:jc w:val="left"/>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(Febrero – Mayo).                            </w:t>
        <w:tab/>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2014               : SGS Minerals 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Supervisor y Muestrero de Minerales.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(Junio – Nobiembre)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2015              : SGS Minerals 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Supervisor y Muestrero de Minerales.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(Enero)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2015 - 2016   : Bechtel - Techint Proyecto Escondida Water Supply (EWS)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Secretario Técnico (Apuntador).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(Febrero 2015 - Junio 2016 = 15 meses)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object w:dxaOrig="2852" w:dyaOrig="625">
          <v:rect xmlns:o="urn:schemas-microsoft-com:office:office" xmlns:v="urn:schemas-microsoft-com:vml" id="rectole0000000001" style="width:142.600000pt;height:31.25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r>
        <w:rPr>
          <w:rFonts w:ascii="Calibri" w:hAnsi="Calibri" w:cs="Calibri" w:eastAsia="Calibri"/>
          <w:color w:val="auto"/>
          <w:spacing w:val="0"/>
          <w:position w:val="0"/>
          <w:sz w:val="22"/>
          <w:shd w:fill="auto" w:val="clear"/>
        </w:rPr>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Joaquín Urbina Jamet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17.909.148-8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embeddings/oleObject1.bin" Id="docRId3" Type="http://schemas.openxmlformats.org/officeDocument/2006/relationships/oleObject"/><Relationship Target="numbering.xml" Id="docRId5" Type="http://schemas.openxmlformats.org/officeDocument/2006/relationships/numbering"/><Relationship Target="embeddings/oleObject0.bin" Id="docRId0" Type="http://schemas.openxmlformats.org/officeDocument/2006/relationships/oleObject"/><Relationship TargetMode="External" Target="mailto:Jamett10urbi1991@gmail.com" Id="docRId2" Type="http://schemas.openxmlformats.org/officeDocument/2006/relationships/hyperlink"/><Relationship Target="media/image1.wmf" Id="docRId4" Type="http://schemas.openxmlformats.org/officeDocument/2006/relationships/image"/><Relationship Target="styles.xml" Id="docRId6" Type="http://schemas.openxmlformats.org/officeDocument/2006/relationships/styles"/></Relationships>
</file>